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Learner Centered Technique for Teaching Exceptional Children</w:t>
      </w:r>
    </w:p>
    <w:p w:rsidR="00000000" w:rsidDel="00000000" w:rsidP="00000000" w:rsidRDefault="00000000" w:rsidRPr="00000000" w14:paraId="00000002">
      <w:pPr>
        <w:spacing w:line="276" w:lineRule="auto"/>
        <w:rPr>
          <w:rFonts w:ascii="Times New Roman" w:cs="Times New Roman" w:eastAsia="Times New Roman" w:hAnsi="Times New Roman"/>
          <w:b w:val="1"/>
          <w:sz w:val="24"/>
          <w:szCs w:val="24"/>
        </w:rPr>
      </w:pPr>
      <w:r w:rsidDel="00000000" w:rsidR="00000000" w:rsidRPr="00000000">
        <w:rPr>
          <w:rFonts w:ascii="Merriweather" w:cs="Merriweather" w:eastAsia="Merriweather" w:hAnsi="Merriweather"/>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Dr. Pragati Dubey</w:t>
      </w:r>
    </w:p>
    <w:p w:rsidR="00000000" w:rsidDel="00000000" w:rsidP="00000000" w:rsidRDefault="00000000" w:rsidRPr="00000000" w14:paraId="000000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(Assistant Professor)</w:t>
      </w:r>
    </w:p>
    <w:p w:rsidR="00000000" w:rsidDel="00000000" w:rsidP="00000000" w:rsidRDefault="00000000" w:rsidRPr="00000000" w14:paraId="0000000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Durga Mahavidyalaya</w:t>
      </w:r>
    </w:p>
    <w:p w:rsidR="00000000" w:rsidDel="00000000" w:rsidP="00000000" w:rsidRDefault="00000000" w:rsidRPr="00000000" w14:paraId="00000005">
      <w:pPr>
        <w:spacing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It is necessary to plan and organize the teaching-learning process for children. To make them learn and develop their full potential the teaching has to be child-centered. The National Education Policy on education has emphasized that </w:t>
      </w:r>
      <w:r w:rsidDel="00000000" w:rsidR="00000000" w:rsidRPr="00000000">
        <w:rPr>
          <w:rFonts w:ascii="Times New Roman" w:cs="Times New Roman" w:eastAsia="Times New Roman" w:hAnsi="Times New Roman"/>
          <w:color w:val="222222"/>
          <w:sz w:val="24"/>
          <w:szCs w:val="24"/>
          <w:rtl w:val="0"/>
        </w:rPr>
        <w:t xml:space="preserve">" each individual's growth presents a different range of problems and requirements at every Stage from the Womb to the tomb. " The policy has advocated a “child-centered and activity based Process of teaching Learnings.” </w:t>
      </w:r>
    </w:p>
    <w:p w:rsidR="00000000" w:rsidDel="00000000" w:rsidP="00000000" w:rsidRDefault="00000000" w:rsidRPr="00000000" w14:paraId="00000006">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Learner-centered approach in teaching-learning process the learner or child is the main focus of educational programs. It emphasizes learning rather than teaching. The overall goal of education according to this approach is all round development of child and that of acquiring knowledge curriculum, according to this approach should be based upon needs, interests, aptitude and abilities of learners at different level so that it enables them to acquire the necessary skill , knowledge, attitude and value for realizing their full potential.</w:t>
      </w:r>
    </w:p>
    <w:p w:rsidR="00000000" w:rsidDel="00000000" w:rsidP="00000000" w:rsidRDefault="00000000" w:rsidRPr="00000000" w14:paraId="00000007">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Learner Centered approach means planning and transacting curriculum in a classroom in a way that allows flexibility in pace and style of  learning keeping in mind that children in a classroom are widely different. It therefore suggests an approach of teaching different from existing practice of having a uniform curriculum. </w:t>
      </w:r>
    </w:p>
    <w:p w:rsidR="00000000" w:rsidDel="00000000" w:rsidP="00000000" w:rsidRDefault="00000000" w:rsidRPr="00000000" w14:paraId="00000008">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person cannot teach another person directly; a person can only facilitate another learning" (Roger 1951). As a result, the Personal Theory of Roger states that everyone exists in a constantly changing world of experiences in which they are in the center. Roger says "A person learns significantly only those things that they perceive as involved in maintaining or enhancement of the structure of self . </w:t>
      </w:r>
    </w:p>
    <w:p w:rsidR="00000000" w:rsidDel="00000000" w:rsidP="00000000" w:rsidRDefault="00000000" w:rsidRPr="00000000" w14:paraId="00000009">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Learner centered approach means planning and transacting curriculum in a classroom in a way that allows for flexibility in pace and style of learning keeping in mind that children in classrooms are widely different. Learner centered approach advocates flexible curriculum, varied method of Teaching-Learning experiences and varied method of assessment.</w:t>
      </w:r>
    </w:p>
    <w:p w:rsidR="00000000" w:rsidDel="00000000" w:rsidP="00000000" w:rsidRDefault="00000000" w:rsidRPr="00000000" w14:paraId="0000000A">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0B">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Need of Learner Centered Teaching :-</w:t>
      </w:r>
    </w:p>
    <w:p w:rsidR="00000000" w:rsidDel="00000000" w:rsidP="00000000" w:rsidRDefault="00000000" w:rsidRPr="00000000" w14:paraId="0000000C">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0D">
      <w:pPr>
        <w:numPr>
          <w:ilvl w:val="0"/>
          <w:numId w:val="8"/>
        </w:numPr>
        <w:shd w:fill="ffffff" w:val="clear"/>
        <w:spacing w:after="0" w:before="12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is a need to produce all students who are good critical thinkers and problem solvers.</w:t>
      </w:r>
    </w:p>
    <w:p w:rsidR="00000000" w:rsidDel="00000000" w:rsidP="00000000" w:rsidRDefault="00000000" w:rsidRPr="00000000" w14:paraId="0000000E">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For expansion of information, it is necessary to make sense of it, not to memorize it.</w:t>
      </w:r>
    </w:p>
    <w:p w:rsidR="00000000" w:rsidDel="00000000" w:rsidP="00000000" w:rsidRDefault="00000000" w:rsidRPr="00000000" w14:paraId="0000000F">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is essential to improve student engagement and ownership of learning.</w:t>
      </w:r>
    </w:p>
    <w:p w:rsidR="00000000" w:rsidDel="00000000" w:rsidP="00000000" w:rsidRDefault="00000000" w:rsidRPr="00000000" w14:paraId="00000010">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Different research results show that the Learner Centered method leads to increased student engagement with content, deep learning, long term relation, positive attitude towards subjects being taught, acquisition of critical thinking or creativity, problem solving and improving the confidence in knowledge or skill.</w:t>
      </w:r>
    </w:p>
    <w:p w:rsidR="00000000" w:rsidDel="00000000" w:rsidP="00000000" w:rsidRDefault="00000000" w:rsidRPr="00000000" w14:paraId="00000011">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Learner Centered approach shifts the focus of activity from teacher to learner.</w:t>
      </w:r>
    </w:p>
    <w:p w:rsidR="00000000" w:rsidDel="00000000" w:rsidP="00000000" w:rsidRDefault="00000000" w:rsidRPr="00000000" w14:paraId="00000012">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emphasizes what the learner do as against what the teacher does.</w:t>
      </w:r>
    </w:p>
    <w:p w:rsidR="00000000" w:rsidDel="00000000" w:rsidP="00000000" w:rsidRDefault="00000000" w:rsidRPr="00000000" w14:paraId="00000013">
      <w:pPr>
        <w:numPr>
          <w:ilvl w:val="0"/>
          <w:numId w:val="8"/>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focuses on the skill and practice in lifelong learning, creative thinking and independent problem solving.</w:t>
      </w:r>
    </w:p>
    <w:p w:rsidR="00000000" w:rsidDel="00000000" w:rsidP="00000000" w:rsidRDefault="00000000" w:rsidRPr="00000000" w14:paraId="00000014">
      <w:pPr>
        <w:numPr>
          <w:ilvl w:val="0"/>
          <w:numId w:val="8"/>
        </w:numPr>
        <w:shd w:fill="ffffff" w:val="clear"/>
        <w:spacing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insists the learner to actively construct their own knowledge.</w:t>
      </w:r>
    </w:p>
    <w:p w:rsidR="00000000" w:rsidDel="00000000" w:rsidP="00000000" w:rsidRDefault="00000000" w:rsidRPr="00000000" w14:paraId="00000015">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6">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Characteristic of Learner Centered Teaching :-</w:t>
      </w:r>
    </w:p>
    <w:p w:rsidR="00000000" w:rsidDel="00000000" w:rsidP="00000000" w:rsidRDefault="00000000" w:rsidRPr="00000000" w14:paraId="00000017">
      <w:pPr>
        <w:numPr>
          <w:ilvl w:val="0"/>
          <w:numId w:val="6"/>
        </w:numPr>
        <w:shd w:fill="ffffff" w:val="clear"/>
        <w:spacing w:after="0" w:before="12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Using student prior knowledge.</w:t>
      </w:r>
    </w:p>
    <w:p w:rsidR="00000000" w:rsidDel="00000000" w:rsidP="00000000" w:rsidRDefault="00000000" w:rsidRPr="00000000" w14:paraId="00000018">
      <w:pPr>
        <w:numPr>
          <w:ilvl w:val="0"/>
          <w:numId w:val="6"/>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Motivates students by giving them some central learning process.</w:t>
      </w:r>
    </w:p>
    <w:p w:rsidR="00000000" w:rsidDel="00000000" w:rsidP="00000000" w:rsidRDefault="00000000" w:rsidRPr="00000000" w14:paraId="00000019">
      <w:pPr>
        <w:numPr>
          <w:ilvl w:val="0"/>
          <w:numId w:val="6"/>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Engage students in the process of learning.</w:t>
      </w:r>
    </w:p>
    <w:p w:rsidR="00000000" w:rsidDel="00000000" w:rsidP="00000000" w:rsidRDefault="00000000" w:rsidRPr="00000000" w14:paraId="0000001A">
      <w:pPr>
        <w:numPr>
          <w:ilvl w:val="0"/>
          <w:numId w:val="6"/>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Include explicit skill instruction.</w:t>
      </w:r>
    </w:p>
    <w:p w:rsidR="00000000" w:rsidDel="00000000" w:rsidP="00000000" w:rsidRDefault="00000000" w:rsidRPr="00000000" w14:paraId="0000001B">
      <w:pPr>
        <w:numPr>
          <w:ilvl w:val="0"/>
          <w:numId w:val="6"/>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Explain: Reflect on what they are learning and how they are learning.</w:t>
      </w:r>
    </w:p>
    <w:p w:rsidR="00000000" w:rsidDel="00000000" w:rsidP="00000000" w:rsidRDefault="00000000" w:rsidRPr="00000000" w14:paraId="0000001C">
      <w:pPr>
        <w:numPr>
          <w:ilvl w:val="0"/>
          <w:numId w:val="6"/>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Encourages collaboration.</w:t>
      </w:r>
    </w:p>
    <w:p w:rsidR="00000000" w:rsidDel="00000000" w:rsidP="00000000" w:rsidRDefault="00000000" w:rsidRPr="00000000" w14:paraId="0000001D">
      <w:pPr>
        <w:numPr>
          <w:ilvl w:val="0"/>
          <w:numId w:val="6"/>
        </w:numPr>
        <w:shd w:fill="ffffff" w:val="clear"/>
        <w:spacing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Evaluate students' hypotheses.</w:t>
      </w:r>
    </w:p>
    <w:p w:rsidR="00000000" w:rsidDel="00000000" w:rsidP="00000000" w:rsidRDefault="00000000" w:rsidRPr="00000000" w14:paraId="0000001E">
      <w:pPr>
        <w:shd w:fill="ffffff" w:val="clear"/>
        <w:spacing w:before="120" w:line="276"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F">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Characteristics of Learner Centered Learning:-</w:t>
      </w:r>
    </w:p>
    <w:p w:rsidR="00000000" w:rsidDel="00000000" w:rsidP="00000000" w:rsidRDefault="00000000" w:rsidRPr="00000000" w14:paraId="00000020">
      <w:pPr>
        <w:numPr>
          <w:ilvl w:val="0"/>
          <w:numId w:val="4"/>
        </w:numPr>
        <w:shd w:fill="ffffff" w:val="clear"/>
        <w:spacing w:after="0" w:before="12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Teaching and learning is personalized:-</w:t>
      </w:r>
    </w:p>
    <w:p w:rsidR="00000000" w:rsidDel="00000000" w:rsidP="00000000" w:rsidRDefault="00000000" w:rsidRPr="00000000" w14:paraId="00000021">
      <w:pPr>
        <w:numPr>
          <w:ilvl w:val="0"/>
          <w:numId w:val="3"/>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It gives interest, aspiration to individual students.</w:t>
      </w:r>
    </w:p>
    <w:p w:rsidR="00000000" w:rsidDel="00000000" w:rsidP="00000000" w:rsidRDefault="00000000" w:rsidRPr="00000000" w14:paraId="00000022">
      <w:pPr>
        <w:numPr>
          <w:ilvl w:val="0"/>
          <w:numId w:val="3"/>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Teachers have the option of structuring the learning environment as suitable to their students.</w:t>
      </w:r>
    </w:p>
    <w:p w:rsidR="00000000" w:rsidDel="00000000" w:rsidP="00000000" w:rsidRDefault="00000000" w:rsidRPr="00000000" w14:paraId="00000023">
      <w:pPr>
        <w:numPr>
          <w:ilvl w:val="0"/>
          <w:numId w:val="3"/>
        </w:numPr>
        <w:shd w:fill="ffffff" w:val="clear"/>
        <w:spacing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Teachers make the optimal use of facilities available to them.</w:t>
      </w:r>
    </w:p>
    <w:p w:rsidR="00000000" w:rsidDel="00000000" w:rsidP="00000000" w:rsidRDefault="00000000" w:rsidRPr="00000000" w14:paraId="00000024">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 They have learn the knowledge and skill.</w:t>
      </w:r>
    </w:p>
    <w:p w:rsidR="00000000" w:rsidDel="00000000" w:rsidP="00000000" w:rsidRDefault="00000000" w:rsidRPr="00000000" w14:paraId="00000025">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Students have the flexibility to learn.</w:t>
      </w:r>
    </w:p>
    <w:p w:rsidR="00000000" w:rsidDel="00000000" w:rsidP="00000000" w:rsidRDefault="00000000" w:rsidRPr="00000000" w14:paraId="00000026">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Learners learn anytime to anywhere and students have opportunities to learn      their own way.</w:t>
      </w:r>
    </w:p>
    <w:p w:rsidR="00000000" w:rsidDel="00000000" w:rsidP="00000000" w:rsidRDefault="00000000" w:rsidRPr="00000000" w14:paraId="00000027">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Students need to have clear ideas.</w:t>
      </w:r>
    </w:p>
    <w:p w:rsidR="00000000" w:rsidDel="00000000" w:rsidP="00000000" w:rsidRDefault="00000000" w:rsidRPr="00000000" w14:paraId="00000028">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 Instruction must be easy to understand and comprehensive:-</w:t>
      </w:r>
    </w:p>
    <w:p w:rsidR="00000000" w:rsidDel="00000000" w:rsidP="00000000" w:rsidRDefault="00000000" w:rsidRPr="00000000" w14:paraId="00000029">
      <w:pPr>
        <w:numPr>
          <w:ilvl w:val="0"/>
          <w:numId w:val="5"/>
        </w:numPr>
        <w:shd w:fill="ffffff" w:val="clear"/>
        <w:spacing w:after="0" w:before="12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When students evaluate their own work it will help them master the subject. </w:t>
      </w:r>
    </w:p>
    <w:p w:rsidR="00000000" w:rsidDel="00000000" w:rsidP="00000000" w:rsidRDefault="00000000" w:rsidRPr="00000000" w14:paraId="0000002A">
      <w:pPr>
        <w:numPr>
          <w:ilvl w:val="0"/>
          <w:numId w:val="5"/>
        </w:numPr>
        <w:shd w:fill="ffffff" w:val="clear"/>
        <w:spacing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When students work in a group they get involved more in activities because there are opportunities for discussion and assisting peer students.</w:t>
      </w:r>
    </w:p>
    <w:p w:rsidR="00000000" w:rsidDel="00000000" w:rsidP="00000000" w:rsidRDefault="00000000" w:rsidRPr="00000000" w14:paraId="0000002B">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 Students can work on various activities according to their needs and interests.</w:t>
      </w:r>
    </w:p>
    <w:p w:rsidR="00000000" w:rsidDel="00000000" w:rsidP="00000000" w:rsidRDefault="00000000" w:rsidRPr="00000000" w14:paraId="0000002C">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 Learning centered has adaptable instructional tools.</w:t>
      </w:r>
    </w:p>
    <w:p w:rsidR="00000000" w:rsidDel="00000000" w:rsidP="00000000" w:rsidRDefault="00000000" w:rsidRPr="00000000" w14:paraId="0000002D">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Benefits of Student Centered learning:-</w:t>
      </w:r>
    </w:p>
    <w:p w:rsidR="00000000" w:rsidDel="00000000" w:rsidP="00000000" w:rsidRDefault="00000000" w:rsidRPr="00000000" w14:paraId="0000002E">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1.Permit opportunities to connect with real life.</w:t>
      </w:r>
    </w:p>
    <w:p w:rsidR="00000000" w:rsidDel="00000000" w:rsidP="00000000" w:rsidRDefault="00000000" w:rsidRPr="00000000" w14:paraId="0000002F">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 Provides opportunities for higher order thinking as opposed to passive listening</w:t>
      </w:r>
    </w:p>
    <w:p w:rsidR="00000000" w:rsidDel="00000000" w:rsidP="00000000" w:rsidRDefault="00000000" w:rsidRPr="00000000" w14:paraId="00000030">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Promotes greater student-faculty and Student-Student interaction.</w:t>
      </w:r>
    </w:p>
    <w:p w:rsidR="00000000" w:rsidDel="00000000" w:rsidP="00000000" w:rsidRDefault="00000000" w:rsidRPr="00000000" w14:paraId="00000031">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Increases student retention.</w:t>
      </w:r>
    </w:p>
    <w:p w:rsidR="00000000" w:rsidDel="00000000" w:rsidP="00000000" w:rsidRDefault="00000000" w:rsidRPr="00000000" w14:paraId="00000032">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Improve student retention.</w:t>
      </w:r>
    </w:p>
    <w:p w:rsidR="00000000" w:rsidDel="00000000" w:rsidP="00000000" w:rsidRDefault="00000000" w:rsidRPr="00000000" w14:paraId="00000033">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 Provides for improvement of social interaction skill, greater acceptance of others and greater sense of 'Community' in class.</w:t>
      </w:r>
    </w:p>
    <w:p w:rsidR="00000000" w:rsidDel="00000000" w:rsidP="00000000" w:rsidRDefault="00000000" w:rsidRPr="00000000" w14:paraId="00000034">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 Encourages alternative forms of assessment.</w:t>
      </w:r>
    </w:p>
    <w:p w:rsidR="00000000" w:rsidDel="00000000" w:rsidP="00000000" w:rsidRDefault="00000000" w:rsidRPr="00000000" w14:paraId="00000035">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 Encourages innovation in both teaching and student involvement.</w:t>
      </w:r>
    </w:p>
    <w:p w:rsidR="00000000" w:rsidDel="00000000" w:rsidP="00000000" w:rsidRDefault="00000000" w:rsidRPr="00000000" w14:paraId="00000036">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7">
      <w:pPr>
        <w:shd w:fill="ffffff" w:val="clear"/>
        <w:spacing w:before="120" w:line="276"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Elements of student Centered Teaching:-</w:t>
      </w:r>
    </w:p>
    <w:p w:rsidR="00000000" w:rsidDel="00000000" w:rsidP="00000000" w:rsidRDefault="00000000" w:rsidRPr="00000000" w14:paraId="00000038">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In the Learner Centered teaching student constructed the knowledge.</w:t>
      </w:r>
    </w:p>
    <w:p w:rsidR="00000000" w:rsidDel="00000000" w:rsidP="00000000" w:rsidRDefault="00000000" w:rsidRPr="00000000" w14:paraId="00000039">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2.In Learner centered teaching students participation is more active and teachers play the role of facilitator or partner in learning.</w:t>
      </w:r>
    </w:p>
    <w:p w:rsidR="00000000" w:rsidDel="00000000" w:rsidP="00000000" w:rsidRDefault="00000000" w:rsidRPr="00000000" w14:paraId="0000003A">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3.Assessment is based on many tests for ongoing feedback and multidimensional testing.</w:t>
      </w:r>
    </w:p>
    <w:p w:rsidR="00000000" w:rsidDel="00000000" w:rsidP="00000000" w:rsidRDefault="00000000" w:rsidRPr="00000000" w14:paraId="0000003B">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Learner centered teaching Emphasis on development of deeper understanding.</w:t>
      </w:r>
    </w:p>
    <w:p w:rsidR="00000000" w:rsidDel="00000000" w:rsidP="00000000" w:rsidRDefault="00000000" w:rsidRPr="00000000" w14:paraId="0000003C">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5.Collaborative and supportive academic culture develops through student centered teaching.</w:t>
      </w:r>
    </w:p>
    <w:p w:rsidR="00000000" w:rsidDel="00000000" w:rsidP="00000000" w:rsidRDefault="00000000" w:rsidRPr="00000000" w14:paraId="0000003D">
      <w:pPr>
        <w:shd w:fill="ffffff" w:val="clear"/>
        <w:spacing w:before="120" w:line="276"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E">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 learner who is not able to learn in an ordinary setting of a learning environment in which most people can learn easily.</w:t>
      </w:r>
      <w:r w:rsidDel="00000000" w:rsidR="00000000" w:rsidRPr="00000000">
        <w:rPr>
          <w:rtl w:val="0"/>
        </w:rPr>
      </w:r>
    </w:p>
    <w:p w:rsidR="00000000" w:rsidDel="00000000" w:rsidP="00000000" w:rsidRDefault="00000000" w:rsidRPr="00000000" w14:paraId="0000003F">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All children exhibit different from one another in terms of physical attributes and learning abilities. If a person cannot cope up to learn long with all other people in such an environment then he or she needs some extra step required to learn.</w:t>
      </w:r>
    </w:p>
    <w:p w:rsidR="00000000" w:rsidDel="00000000" w:rsidP="00000000" w:rsidRDefault="00000000" w:rsidRPr="00000000" w14:paraId="00000040">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Exceptional learner focuses on the characteristics of students with exceptionalities and proven classroom practices that help meet their individual needs.</w:t>
      </w:r>
    </w:p>
    <w:p w:rsidR="00000000" w:rsidDel="00000000" w:rsidP="00000000" w:rsidRDefault="00000000" w:rsidRPr="00000000" w14:paraId="00000041">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According to W.M. Cruichshank "An exceptional child is one who deviates, physically, intellectually, emotionally and specially so markedly from normal growth and development that he cannot benefited from regular classroom programme and needs special treatment in school.”</w:t>
      </w:r>
    </w:p>
    <w:p w:rsidR="00000000" w:rsidDel="00000000" w:rsidP="00000000" w:rsidRDefault="00000000" w:rsidRPr="00000000" w14:paraId="00000042">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Special Education is a service provided to students with special needs. If we want to change in the educational field, we say exceptional learner rather than special need. </w:t>
      </w:r>
    </w:p>
    <w:p w:rsidR="00000000" w:rsidDel="00000000" w:rsidP="00000000" w:rsidRDefault="00000000" w:rsidRPr="00000000" w14:paraId="00000043">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4">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Special Education needs special pedagogy for children with special needs. All teachers will meet children in their classes with a variety of needs, abilities and interests. Within an inclusive approach rather than labeling certain groups of children as special and involving special teachers or centers to educate them; all teachers are held responsible for the learning and wellbeing of all students in their classes.</w:t>
      </w:r>
    </w:p>
    <w:p w:rsidR="00000000" w:rsidDel="00000000" w:rsidP="00000000" w:rsidRDefault="00000000" w:rsidRPr="00000000" w14:paraId="00000045">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Special education is a dynamic process. Therefore it is not possible to provide a blueprint with a set of fixed skills and knowledge. The teacher needs to adjust his/her teaching in an entirely different way. Instead of focusing only on specific skill and Knowledge of teaching Strategies, teachers will need to develop a reflective attitude and inclusive value. Teachers need to believe all children have the right to attend mainstream education and analyze their school and classroom setting and reflect on how to make them accessible and meaningful for all of their students.</w:t>
      </w:r>
    </w:p>
    <w:p w:rsidR="00000000" w:rsidDel="00000000" w:rsidP="00000000" w:rsidRDefault="00000000" w:rsidRPr="00000000" w14:paraId="00000047">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Learner centered pedagogy creates an environment that speaks to the heart of learning. It encourages students to deeply engage with the material, develop a dialogue and reflect on their progress (Weimer, 2002).</w:t>
      </w:r>
    </w:p>
    <w:p w:rsidR="00000000" w:rsidDel="00000000" w:rsidP="00000000" w:rsidRDefault="00000000" w:rsidRPr="00000000" w14:paraId="00000048">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It represents a shift away from the "Sage on the sage" mentality and puts the student's learning at center stage (King, 1993).</w:t>
      </w:r>
    </w:p>
    <w:p w:rsidR="00000000" w:rsidDel="00000000" w:rsidP="00000000" w:rsidRDefault="00000000" w:rsidRPr="00000000" w14:paraId="00000049">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Learner Centered Teaching has five characteristics that make teaching effective:-</w:t>
      </w:r>
      <w:r w:rsidDel="00000000" w:rsidR="00000000" w:rsidRPr="00000000">
        <w:rPr>
          <w:rtl w:val="0"/>
        </w:rPr>
      </w:r>
    </w:p>
    <w:p w:rsidR="00000000" w:rsidDel="00000000" w:rsidP="00000000" w:rsidRDefault="00000000" w:rsidRPr="00000000" w14:paraId="0000004B">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1.Learner-centered teaching engages students in hard, messy work of learning.</w:t>
      </w:r>
    </w:p>
    <w:p w:rsidR="00000000" w:rsidDel="00000000" w:rsidP="00000000" w:rsidRDefault="00000000" w:rsidRPr="00000000" w14:paraId="0000004C">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2. It is teaching that motivates and empowers students by giving them some control over learning processes.</w:t>
      </w:r>
    </w:p>
    <w:p w:rsidR="00000000" w:rsidDel="00000000" w:rsidP="00000000" w:rsidRDefault="00000000" w:rsidRPr="00000000" w14:paraId="0000004D">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3. Learning centered teaching encourages students to reflect on what they are learning and how they are learning it.</w:t>
      </w:r>
    </w:p>
    <w:p w:rsidR="00000000" w:rsidDel="00000000" w:rsidP="00000000" w:rsidRDefault="00000000" w:rsidRPr="00000000" w14:paraId="0000004E">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4. It is teaching that encourages collaboration, acknowledging the classroom as a community where  everyone shares the learning agenda.</w:t>
      </w:r>
    </w:p>
    <w:p w:rsidR="00000000" w:rsidDel="00000000" w:rsidP="00000000" w:rsidRDefault="00000000" w:rsidRPr="00000000" w14:paraId="0000004F">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5. Learner-centered teaching includes explicit skills Instruction. It teaches students how to think, solve problems, evaluate evidence, analyze arguments and generate hypotheses.</w:t>
      </w:r>
    </w:p>
    <w:p w:rsidR="00000000" w:rsidDel="00000000" w:rsidP="00000000" w:rsidRDefault="00000000" w:rsidRPr="00000000" w14:paraId="00000050">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All teachers will meet children with very diverse backgrounds, abilities, interests and learning needs in their school. As there is not a special pedagogy to teach children with disabilities, teachers in inclusive settings use a child centered pedagogy to meet the needs of all children.</w:t>
      </w:r>
    </w:p>
    <w:p w:rsidR="00000000" w:rsidDel="00000000" w:rsidP="00000000" w:rsidRDefault="00000000" w:rsidRPr="00000000" w14:paraId="00000051">
      <w:pPr>
        <w:shd w:fill="ffffff" w:val="clear"/>
        <w:spacing w:before="120" w:line="276" w:lineRule="auto"/>
        <w:ind w:left="0" w:firstLine="0"/>
        <w:rPr>
          <w:rFonts w:ascii="Times New Roman" w:cs="Times New Roman" w:eastAsia="Times New Roman" w:hAnsi="Times New Roman"/>
          <w:b w:val="1"/>
          <w:color w:val="222222"/>
          <w:sz w:val="24"/>
          <w:szCs w:val="24"/>
          <w:highlight w:val="white"/>
          <w:u w:val="singl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Key Feature in Child-Centered Learning Approach:-</w:t>
      </w:r>
    </w:p>
    <w:p w:rsidR="00000000" w:rsidDel="00000000" w:rsidP="00000000" w:rsidRDefault="00000000" w:rsidRPr="00000000" w14:paraId="00000052">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1.  Meaningful learning opportunities:- </w:t>
      </w:r>
      <w:r w:rsidDel="00000000" w:rsidR="00000000" w:rsidRPr="00000000">
        <w:rPr>
          <w:rFonts w:ascii="Times New Roman" w:cs="Times New Roman" w:eastAsia="Times New Roman" w:hAnsi="Times New Roman"/>
          <w:color w:val="222222"/>
          <w:sz w:val="24"/>
          <w:szCs w:val="24"/>
          <w:highlight w:val="white"/>
          <w:rtl w:val="0"/>
        </w:rPr>
        <w:t xml:space="preserve">When students understand the purpose of the lesson and school activities, they will be more motivated. The link between what and how it is taught and the daily lives of children is important. This can only be done if teachers make an effort to connect with their student's, know what is important for them and create a relaxed atmosphere in which students feel to exchange with each other and the teacher. There are some ideas which make a student connection. Some of these are:</w:t>
      </w:r>
    </w:p>
    <w:p w:rsidR="00000000" w:rsidDel="00000000" w:rsidP="00000000" w:rsidRDefault="00000000" w:rsidRPr="00000000" w14:paraId="00000053">
      <w:pPr>
        <w:numPr>
          <w:ilvl w:val="0"/>
          <w:numId w:val="2"/>
        </w:numPr>
        <w:shd w:fill="ffffff" w:val="clear"/>
        <w:spacing w:after="0" w:before="12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Build lessons on the basis of previous knowledge and skills of the learner.</w:t>
      </w:r>
    </w:p>
    <w:p w:rsidR="00000000" w:rsidDel="00000000" w:rsidP="00000000" w:rsidRDefault="00000000" w:rsidRPr="00000000" w14:paraId="00000054">
      <w:pPr>
        <w:numPr>
          <w:ilvl w:val="0"/>
          <w:numId w:val="2"/>
        </w:numPr>
        <w:shd w:fill="ffffff" w:val="clear"/>
        <w:spacing w:after="0"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During explaining new concepts, teachers should use daily experiences of children as examples.</w:t>
      </w:r>
    </w:p>
    <w:p w:rsidR="00000000" w:rsidDel="00000000" w:rsidP="00000000" w:rsidRDefault="00000000" w:rsidRPr="00000000" w14:paraId="00000055">
      <w:pPr>
        <w:numPr>
          <w:ilvl w:val="0"/>
          <w:numId w:val="2"/>
        </w:numPr>
        <w:shd w:fill="ffffff" w:val="clear"/>
        <w:spacing w:after="0"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To make learning purposeful by giving children opportunities to practice what they learn in daily life.</w:t>
      </w:r>
    </w:p>
    <w:p w:rsidR="00000000" w:rsidDel="00000000" w:rsidP="00000000" w:rsidRDefault="00000000" w:rsidRPr="00000000" w14:paraId="00000056">
      <w:pPr>
        <w:numPr>
          <w:ilvl w:val="0"/>
          <w:numId w:val="2"/>
        </w:numPr>
        <w:shd w:fill="ffffff" w:val="clear"/>
        <w:spacing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Many subjects are interrelated, it is important to relate what the children learn in one subject to what they have learned in another.</w:t>
      </w:r>
    </w:p>
    <w:p w:rsidR="00000000" w:rsidDel="00000000" w:rsidP="00000000" w:rsidRDefault="00000000" w:rsidRPr="00000000" w14:paraId="00000057">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8">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2. Multiple Learning Pathway:- </w:t>
      </w:r>
      <w:r w:rsidDel="00000000" w:rsidR="00000000" w:rsidRPr="00000000">
        <w:rPr>
          <w:rFonts w:ascii="Times New Roman" w:cs="Times New Roman" w:eastAsia="Times New Roman" w:hAnsi="Times New Roman"/>
          <w:color w:val="222222"/>
          <w:sz w:val="24"/>
          <w:szCs w:val="24"/>
          <w:highlight w:val="white"/>
          <w:rtl w:val="0"/>
        </w:rPr>
        <w:t xml:space="preserve">Children learn in many ways. Throughout the learning process childrens use all of the different pathways for learning.</w:t>
      </w:r>
    </w:p>
    <w:p w:rsidR="00000000" w:rsidDel="00000000" w:rsidP="00000000" w:rsidRDefault="00000000" w:rsidRPr="00000000" w14:paraId="00000059">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Teachers need to be able to use different pathways, teaching approaches to ensure the children's participation in Learning. Teachers should know which path of learning is more comfortable for children. Teachers should use proper strategies and techniques for children to learn and achieve his goals. The motivation and engagement of children must be influenced by their specific background and experiences. Learner centered teaching does not employ a single teaching method. It emphasizes a variety of methods that shift the role of teacher from givers of information to facilitator of student. </w:t>
      </w:r>
    </w:p>
    <w:p w:rsidR="00000000" w:rsidDel="00000000" w:rsidP="00000000" w:rsidRDefault="00000000" w:rsidRPr="00000000" w14:paraId="0000005A">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B">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3. Cooperative Learning:-</w:t>
      </w:r>
      <w:r w:rsidDel="00000000" w:rsidR="00000000" w:rsidRPr="00000000">
        <w:rPr>
          <w:rFonts w:ascii="Times New Roman" w:cs="Times New Roman" w:eastAsia="Times New Roman" w:hAnsi="Times New Roman"/>
          <w:color w:val="222222"/>
          <w:sz w:val="24"/>
          <w:szCs w:val="24"/>
          <w:highlight w:val="white"/>
          <w:rtl w:val="0"/>
        </w:rPr>
        <w:t xml:space="preserve">Students work in terms on problems and projects under conditions that assure both positive interdependence and individual accountability. Within cooperative learning, students share responsibilities and resources in working toward a common goal. For increasing children's understanding of concepts and positive attitude towards working for each other. Cooperative learning can be a powerful tool. There are many different approaches to cooperative learning and group work.</w:t>
      </w:r>
    </w:p>
    <w:p w:rsidR="00000000" w:rsidDel="00000000" w:rsidP="00000000" w:rsidRDefault="00000000" w:rsidRPr="00000000" w14:paraId="0000005C">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To ensure group work is effective in inclusive classes. It is best to avoid making groups based on ability level. Creating groups of children with a variety of backgrounds provides most learning opportunities for all. Teachers have to create an environment in which children feel valued and are supported to take risks and contribute. Group work should be well planned carefully and activity can be meaningful for all and teachers need to give support and be available during tasks. To be meaningful, group work needs to go beyond situations where learners complete tasks individually and assist others when needed.</w:t>
      </w:r>
    </w:p>
    <w:p w:rsidR="00000000" w:rsidDel="00000000" w:rsidP="00000000" w:rsidRDefault="00000000" w:rsidRPr="00000000" w14:paraId="0000005E">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F">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4. Active Learning:- </w:t>
      </w:r>
      <w:r w:rsidDel="00000000" w:rsidR="00000000" w:rsidRPr="00000000">
        <w:rPr>
          <w:rFonts w:ascii="Times New Roman" w:cs="Times New Roman" w:eastAsia="Times New Roman" w:hAnsi="Times New Roman"/>
          <w:color w:val="222222"/>
          <w:sz w:val="24"/>
          <w:szCs w:val="24"/>
          <w:highlight w:val="white"/>
          <w:rtl w:val="0"/>
        </w:rPr>
        <w:t xml:space="preserve"> Active Learning method asks students to solve problems, answer questions, formulate questions of their own, discuss the problem, explain the thoughts, debate on subjects and Teacher can take brainstorming sessions during class is an active learning method. </w:t>
      </w:r>
    </w:p>
    <w:p w:rsidR="00000000" w:rsidDel="00000000" w:rsidP="00000000" w:rsidRDefault="00000000" w:rsidRPr="00000000" w14:paraId="00000060">
      <w:pPr>
        <w:numPr>
          <w:ilvl w:val="0"/>
          <w:numId w:val="7"/>
        </w:numPr>
        <w:shd w:fill="ffffff" w:val="clear"/>
        <w:spacing w:before="12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Active Learning is a method of learning in which students are actively or experimentally involved in the learning process and there are different levels of active learning depending on student involvement.</w:t>
      </w:r>
    </w:p>
    <w:p w:rsidR="00000000" w:rsidDel="00000000" w:rsidP="00000000" w:rsidRDefault="00000000" w:rsidRPr="00000000" w14:paraId="00000061">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benefits to using such activities are many,  including improved critical thinking skill, increased retention and transfer of new information, increased motivation, improved interpersonal skill and decreased course failure (Prince, 2004).</w:t>
      </w:r>
    </w:p>
    <w:p w:rsidR="00000000" w:rsidDel="00000000" w:rsidP="00000000" w:rsidRDefault="00000000" w:rsidRPr="00000000" w14:paraId="00000062">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3">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5. Attractive and Accessible Learning setting:-</w:t>
      </w:r>
      <w:r w:rsidDel="00000000" w:rsidR="00000000" w:rsidRPr="00000000">
        <w:rPr>
          <w:rFonts w:ascii="Times New Roman" w:cs="Times New Roman" w:eastAsia="Times New Roman" w:hAnsi="Times New Roman"/>
          <w:color w:val="222222"/>
          <w:sz w:val="24"/>
          <w:szCs w:val="24"/>
          <w:highlight w:val="white"/>
          <w:rtl w:val="0"/>
        </w:rPr>
        <w:t xml:space="preserve"> Accessibility involves designing systems to optimize access. Being inclusive is about giving equal opportunities to everyone wherever possible. In education this involves reducing and overcoming the barrier.</w:t>
      </w:r>
    </w:p>
    <w:p w:rsidR="00000000" w:rsidDel="00000000" w:rsidP="00000000" w:rsidRDefault="00000000" w:rsidRPr="00000000" w14:paraId="00000064">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5">
      <w:pPr>
        <w:shd w:fill="ffffff" w:val="clear"/>
        <w:spacing w:before="120" w:line="276" w:lineRule="auto"/>
        <w:rPr>
          <w:rFonts w:ascii="Times New Roman" w:cs="Times New Roman" w:eastAsia="Times New Roman" w:hAnsi="Times New Roman"/>
          <w:b w:val="1"/>
          <w:color w:val="222222"/>
          <w:sz w:val="24"/>
          <w:szCs w:val="24"/>
          <w:highlight w:val="white"/>
          <w:u w:val="singl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Features of child centered learning:-</w:t>
      </w:r>
    </w:p>
    <w:p w:rsidR="00000000" w:rsidDel="00000000" w:rsidP="00000000" w:rsidRDefault="00000000" w:rsidRPr="00000000" w14:paraId="00000066">
      <w:pPr>
        <w:numPr>
          <w:ilvl w:val="0"/>
          <w:numId w:val="1"/>
        </w:numPr>
        <w:shd w:fill="ffffff" w:val="clear"/>
        <w:spacing w:after="0" w:before="12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Physical space ensures all children can move around freely and do class, school and groups work individually and access learning resources when needed.</w:t>
      </w:r>
    </w:p>
    <w:p w:rsidR="00000000" w:rsidDel="00000000" w:rsidP="00000000" w:rsidRDefault="00000000" w:rsidRPr="00000000" w14:paraId="00000067">
      <w:pPr>
        <w:numPr>
          <w:ilvl w:val="0"/>
          <w:numId w:val="1"/>
        </w:numPr>
        <w:shd w:fill="ffffff" w:val="clear"/>
        <w:spacing w:after="0"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Learning corners should be set up for children in class for learning independently or in group through self learning. The corners give the opportunity to students to enrich their  knowledge.</w:t>
      </w:r>
    </w:p>
    <w:p w:rsidR="00000000" w:rsidDel="00000000" w:rsidP="00000000" w:rsidRDefault="00000000" w:rsidRPr="00000000" w14:paraId="00000068">
      <w:pPr>
        <w:numPr>
          <w:ilvl w:val="0"/>
          <w:numId w:val="1"/>
        </w:numPr>
        <w:shd w:fill="ffffff" w:val="clear"/>
        <w:spacing w:after="0"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Display areas should be made to show the work of all children and provide feedback on activities.</w:t>
      </w:r>
    </w:p>
    <w:p w:rsidR="00000000" w:rsidDel="00000000" w:rsidP="00000000" w:rsidRDefault="00000000" w:rsidRPr="00000000" w14:paraId="00000069">
      <w:pPr>
        <w:numPr>
          <w:ilvl w:val="0"/>
          <w:numId w:val="1"/>
        </w:numPr>
        <w:shd w:fill="ffffff" w:val="clear"/>
        <w:spacing w:before="0"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Class library books are very effective teaching aids which help children to learn new concepts, language and messages.</w:t>
      </w:r>
    </w:p>
    <w:p w:rsidR="00000000" w:rsidDel="00000000" w:rsidP="00000000" w:rsidRDefault="00000000" w:rsidRPr="00000000" w14:paraId="0000006A">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B">
      <w:pPr>
        <w:shd w:fill="ffffff" w:val="clear"/>
        <w:spacing w:before="120" w:line="276" w:lineRule="auto"/>
        <w:rPr>
          <w:rFonts w:ascii="Times New Roman" w:cs="Times New Roman" w:eastAsia="Times New Roman" w:hAnsi="Times New Roman"/>
          <w:b w:val="1"/>
          <w:color w:val="222222"/>
          <w:sz w:val="24"/>
          <w:szCs w:val="24"/>
          <w:highlight w:val="white"/>
          <w:u w:val="singl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Inductive teaching and Learning:-</w:t>
      </w:r>
    </w:p>
    <w:p w:rsidR="00000000" w:rsidDel="00000000" w:rsidP="00000000" w:rsidRDefault="00000000" w:rsidRPr="00000000" w14:paraId="0000006C">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Students are first presented with challenges, questions or problems and learn the course material in the context of addressing the challenges. Inquiry based learning, case based instruction, Problem based learning, project based learning, discovery learning are the different methods of learning concept. </w:t>
      </w:r>
    </w:p>
    <w:p w:rsidR="00000000" w:rsidDel="00000000" w:rsidP="00000000" w:rsidRDefault="00000000" w:rsidRPr="00000000" w14:paraId="0000006D">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E">
      <w:pPr>
        <w:shd w:fill="ffffff" w:val="clear"/>
        <w:spacing w:before="120" w:line="276"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Learner centered exceptional children</w:t>
      </w:r>
    </w:p>
    <w:p w:rsidR="00000000" w:rsidDel="00000000" w:rsidP="00000000" w:rsidRDefault="00000000" w:rsidRPr="00000000" w14:paraId="0000006F">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Education is a process of addressing and responding to the diversity of needs of all learners through increasing participation in learning. It is a dynamic process that requires continuous support of teachers. </w:t>
      </w:r>
    </w:p>
    <w:p w:rsidR="00000000" w:rsidDel="00000000" w:rsidP="00000000" w:rsidRDefault="00000000" w:rsidRPr="00000000" w14:paraId="00000070">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Learner centered education for exceptional children cuts across all aspects of education. It is a philosophy that underpin the whole education system.</w:t>
      </w:r>
    </w:p>
    <w:p w:rsidR="00000000" w:rsidDel="00000000" w:rsidP="00000000" w:rsidRDefault="00000000" w:rsidRPr="00000000" w14:paraId="00000071">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2">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3">
      <w:pPr>
        <w:shd w:fill="ffffff" w:val="clear"/>
        <w:spacing w:before="120"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4">
      <w:pPr>
        <w:shd w:fill="ffffff" w:val="clear"/>
        <w:spacing w:before="12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5">
      <w:pPr>
        <w:shd w:fill="ffffff" w:val="clear"/>
        <w:spacing w:before="120" w:line="276"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